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71" w:rsidRDefault="008C4C71" w:rsidP="008C4C71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Scholing Triage en Traumatologie </w:t>
      </w:r>
      <w:bookmarkStart w:id="0" w:name="_GoBack"/>
      <w:bookmarkEnd w:id="0"/>
    </w:p>
    <w:p w:rsidR="008C4C71" w:rsidRPr="00CD1B12" w:rsidRDefault="008C4C71" w:rsidP="008C4C71">
      <w:pPr>
        <w:rPr>
          <w:rFonts w:cstheme="minorHAnsi"/>
          <w:b/>
        </w:rPr>
      </w:pPr>
      <w:r w:rsidRPr="003C0229">
        <w:rPr>
          <w:rFonts w:cstheme="minorHAnsi"/>
          <w:b/>
          <w:color w:val="000000"/>
          <w:shd w:val="clear" w:color="auto" w:fill="FFFFFF"/>
        </w:rPr>
        <w:t>Programma</w:t>
      </w:r>
    </w:p>
    <w:p w:rsidR="008C4C71" w:rsidRPr="001D7CC1" w:rsidRDefault="008C4C71" w:rsidP="008C4C71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3C0229">
        <w:rPr>
          <w:rFonts w:cstheme="minorHAnsi"/>
          <w:color w:val="000000"/>
          <w:shd w:val="clear" w:color="auto" w:fill="FFFFFF"/>
        </w:rPr>
        <w:t xml:space="preserve">Kennis </w:t>
      </w:r>
      <w:r>
        <w:rPr>
          <w:rFonts w:cstheme="minorHAnsi"/>
          <w:color w:val="000000"/>
          <w:shd w:val="clear" w:color="auto" w:fill="FFFFFF"/>
        </w:rPr>
        <w:t>verkrijgen</w:t>
      </w:r>
      <w:r w:rsidRPr="003C022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van de</w:t>
      </w:r>
      <w:r w:rsidRPr="003C022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anatomie van het bewegingsapparaat</w:t>
      </w:r>
    </w:p>
    <w:p w:rsidR="008C4C71" w:rsidRPr="00FA3229" w:rsidRDefault="008C4C71" w:rsidP="008C4C71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t>Op de juiste wijze uitvragen van het ongevalsmechanisme in relatie tot de gevolgen van het trauma</w:t>
      </w:r>
    </w:p>
    <w:p w:rsidR="008C4C71" w:rsidRPr="003E15E5" w:rsidRDefault="008C4C71" w:rsidP="008C4C71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Urgentiebepaling aan de hand van de ingangsklachten: </w:t>
      </w:r>
      <w:r>
        <w:t xml:space="preserve">trauma aangezicht, trauma algemeen/ extremiteit, trauma buik, trauma nek, trauma rug, trauma schedel, trauma thorax </w:t>
      </w:r>
      <w:r w:rsidRPr="003C0229">
        <w:rPr>
          <w:rFonts w:eastAsia="Times New Roman" w:cstheme="minorHAnsi"/>
          <w:color w:val="000000"/>
          <w:lang w:eastAsia="nl-NL"/>
        </w:rPr>
        <w:t>van</w:t>
      </w:r>
      <w:r>
        <w:rPr>
          <w:rFonts w:eastAsia="Times New Roman" w:cstheme="minorHAnsi"/>
          <w:color w:val="000000"/>
          <w:lang w:eastAsia="nl-NL"/>
        </w:rPr>
        <w:t>uit</w:t>
      </w:r>
      <w:r w:rsidRPr="003C0229">
        <w:rPr>
          <w:rFonts w:eastAsia="Times New Roman" w:cstheme="minorHAnsi"/>
          <w:color w:val="000000"/>
          <w:lang w:eastAsia="nl-NL"/>
        </w:rPr>
        <w:t xml:space="preserve"> de NHG Triagewijzer</w:t>
      </w:r>
    </w:p>
    <w:p w:rsidR="008C4C71" w:rsidRPr="00F67F84" w:rsidRDefault="008C4C71" w:rsidP="008C4C71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Bewust zijn van eigen grenzen in het handelen</w:t>
      </w:r>
    </w:p>
    <w:p w:rsidR="008C4C71" w:rsidRPr="003C0229" w:rsidRDefault="008C4C71" w:rsidP="008C4C71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Toepassen van een juiste vervolgactie, waaronder zelfzorgadvies</w:t>
      </w:r>
    </w:p>
    <w:p w:rsidR="009D0AEC" w:rsidRDefault="008C4C71" w:rsidP="008C4C71">
      <w:r w:rsidRPr="003E15E5">
        <w:rPr>
          <w:rFonts w:cstheme="minorHAnsi"/>
          <w:shd w:val="clear" w:color="auto" w:fill="FFFFFF"/>
        </w:rPr>
        <w:t xml:space="preserve">Aan de hand van casuïstiek worden diverse </w:t>
      </w:r>
      <w:r>
        <w:rPr>
          <w:rFonts w:cstheme="minorHAnsi"/>
          <w:shd w:val="clear" w:color="auto" w:fill="FFFFFF"/>
        </w:rPr>
        <w:t>trauma gerelateerde klachten</w:t>
      </w:r>
      <w:r w:rsidRPr="003E15E5">
        <w:rPr>
          <w:rFonts w:cstheme="minorHAnsi"/>
          <w:shd w:val="clear" w:color="auto" w:fill="FFFFFF"/>
        </w:rPr>
        <w:t xml:space="preserve"> doorgenomen.  </w:t>
      </w:r>
    </w:p>
    <w:sectPr w:rsidR="009D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8BC"/>
    <w:multiLevelType w:val="hybridMultilevel"/>
    <w:tmpl w:val="C5E6B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71"/>
    <w:rsid w:val="008C4C71"/>
    <w:rsid w:val="009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298A"/>
  <w15:chartTrackingRefBased/>
  <w15:docId w15:val="{FB1A53A3-86CC-4BE5-A7CE-FAC6FB04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C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1</cp:revision>
  <dcterms:created xsi:type="dcterms:W3CDTF">2021-09-22T08:49:00Z</dcterms:created>
  <dcterms:modified xsi:type="dcterms:W3CDTF">2021-09-22T08:49:00Z</dcterms:modified>
</cp:coreProperties>
</file>